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3C73D" w14:textId="77777777" w:rsidR="00486B42" w:rsidRDefault="005C4D1E" w:rsidP="005C4D1E">
      <w:pPr>
        <w:ind w:left="360" w:hanging="360"/>
        <w:jc w:val="center"/>
        <w:rPr>
          <w:b/>
        </w:rPr>
      </w:pPr>
      <w:r>
        <w:rPr>
          <w:b/>
        </w:rPr>
        <w:t>Techniques for Sharing Learning Targets with Students</w:t>
      </w:r>
    </w:p>
    <w:p w14:paraId="1E4F5870" w14:textId="77777777" w:rsidR="005C4D1E" w:rsidRDefault="005C4D1E" w:rsidP="005C4D1E">
      <w:pPr>
        <w:jc w:val="center"/>
      </w:pPr>
      <w:r>
        <w:t>From Dylan Wiliam</w:t>
      </w:r>
    </w:p>
    <w:p w14:paraId="65007C1B" w14:textId="77777777" w:rsidR="005C4D1E" w:rsidRDefault="005C4D1E" w:rsidP="00736EBB">
      <w:pPr>
        <w:pStyle w:val="ListParagraph"/>
        <w:numPr>
          <w:ilvl w:val="0"/>
          <w:numId w:val="2"/>
        </w:numPr>
      </w:pPr>
      <w:r>
        <w:t xml:space="preserve">Annotated examples of standards </w:t>
      </w:r>
    </w:p>
    <w:p w14:paraId="5EA5F338" w14:textId="77777777" w:rsidR="005C4D1E" w:rsidRPr="005C4D1E" w:rsidRDefault="005C4D1E" w:rsidP="005C4D1E">
      <w:pPr>
        <w:pStyle w:val="ListParagraph"/>
        <w:rPr>
          <w:i/>
        </w:rPr>
      </w:pPr>
      <w:r>
        <w:rPr>
          <w:i/>
        </w:rPr>
        <w:t>T</w:t>
      </w:r>
      <w:r w:rsidRPr="005C4D1E">
        <w:rPr>
          <w:i/>
        </w:rPr>
        <w:t>eacher shows stu</w:t>
      </w:r>
      <w:r>
        <w:rPr>
          <w:i/>
        </w:rPr>
        <w:t>dents work that meets standards</w:t>
      </w:r>
      <w:r w:rsidRPr="005C4D1E">
        <w:rPr>
          <w:i/>
        </w:rPr>
        <w:t>.</w:t>
      </w:r>
    </w:p>
    <w:p w14:paraId="1F709C43" w14:textId="77777777" w:rsidR="005C4D1E" w:rsidRDefault="005C4D1E" w:rsidP="00736EBB">
      <w:pPr>
        <w:pStyle w:val="ListParagraph"/>
        <w:numPr>
          <w:ilvl w:val="0"/>
          <w:numId w:val="2"/>
        </w:numPr>
      </w:pPr>
      <w:r>
        <w:t xml:space="preserve">End-of-lesson student review </w:t>
      </w:r>
    </w:p>
    <w:p w14:paraId="3E2785EA" w14:textId="77777777" w:rsidR="005C4D1E" w:rsidRDefault="005C4D1E" w:rsidP="005C4D1E">
      <w:pPr>
        <w:pStyle w:val="ListParagraph"/>
        <w:rPr>
          <w:i/>
        </w:rPr>
      </w:pPr>
      <w:r>
        <w:rPr>
          <w:i/>
        </w:rPr>
        <w:t>Individual student reports to class on learning achieved in a lesson.</w:t>
      </w:r>
    </w:p>
    <w:p w14:paraId="0D49381B" w14:textId="77777777" w:rsidR="005C4D1E" w:rsidRDefault="005C4D1E" w:rsidP="00736EBB">
      <w:pPr>
        <w:pStyle w:val="ListParagraph"/>
        <w:numPr>
          <w:ilvl w:val="0"/>
          <w:numId w:val="2"/>
        </w:numPr>
      </w:pPr>
      <w:r>
        <w:t>Group discuss expectations</w:t>
      </w:r>
    </w:p>
    <w:p w14:paraId="4CFA0BF8" w14:textId="77777777" w:rsidR="005C4D1E" w:rsidRDefault="005C4D1E" w:rsidP="005C4D1E">
      <w:pPr>
        <w:pStyle w:val="ListParagraph"/>
        <w:rPr>
          <w:i/>
        </w:rPr>
      </w:pPr>
      <w:r>
        <w:rPr>
          <w:i/>
        </w:rPr>
        <w:t>Students discuss the learning targets and/ or success criteria in small groups and then report out to the whole class.</w:t>
      </w:r>
    </w:p>
    <w:p w14:paraId="2FAA10B9" w14:textId="77777777" w:rsidR="005C4D1E" w:rsidRDefault="005C4D1E" w:rsidP="00736EBB">
      <w:pPr>
        <w:pStyle w:val="ListParagraph"/>
        <w:numPr>
          <w:ilvl w:val="0"/>
          <w:numId w:val="2"/>
        </w:numPr>
      </w:pPr>
      <w:r>
        <w:t>Key work posters</w:t>
      </w:r>
    </w:p>
    <w:p w14:paraId="2A5044B4" w14:textId="77777777" w:rsidR="005C4D1E" w:rsidRDefault="005C4D1E" w:rsidP="005C4D1E">
      <w:pPr>
        <w:pStyle w:val="ListParagraph"/>
      </w:pPr>
      <w:r>
        <w:rPr>
          <w:i/>
        </w:rPr>
        <w:t>Teacher puts words or short phrases on the board or chart paper.</w:t>
      </w:r>
    </w:p>
    <w:p w14:paraId="64686968" w14:textId="77777777" w:rsidR="005C4D1E" w:rsidRDefault="005C4D1E" w:rsidP="00736EBB">
      <w:pPr>
        <w:pStyle w:val="ListParagraph"/>
        <w:numPr>
          <w:ilvl w:val="0"/>
          <w:numId w:val="2"/>
        </w:numPr>
      </w:pPr>
      <w:r>
        <w:t>Planning/writing frames</w:t>
      </w:r>
    </w:p>
    <w:p w14:paraId="14A0A795" w14:textId="77777777" w:rsidR="005C4D1E" w:rsidRDefault="005C4D1E" w:rsidP="005C4D1E">
      <w:pPr>
        <w:pStyle w:val="ListParagraph"/>
        <w:rPr>
          <w:i/>
        </w:rPr>
      </w:pPr>
      <w:r>
        <w:rPr>
          <w:i/>
        </w:rPr>
        <w:t>Teacher provides structured frameworks or outlines for student work, such as writing webs, graphic organizers, or blank outlines.</w:t>
      </w:r>
    </w:p>
    <w:p w14:paraId="7249A8B6" w14:textId="77777777" w:rsidR="005C4D1E" w:rsidRDefault="00736EBB" w:rsidP="00736EBB">
      <w:pPr>
        <w:pStyle w:val="ListParagraph"/>
        <w:numPr>
          <w:ilvl w:val="0"/>
          <w:numId w:val="2"/>
        </w:numPr>
      </w:pPr>
      <w:r>
        <w:t>Rubric cards</w:t>
      </w:r>
    </w:p>
    <w:p w14:paraId="0EDA470E" w14:textId="77777777" w:rsidR="00736EBB" w:rsidRDefault="00736EBB" w:rsidP="00736EBB">
      <w:pPr>
        <w:ind w:left="720"/>
        <w:rPr>
          <w:i/>
        </w:rPr>
      </w:pPr>
      <w:r>
        <w:rPr>
          <w:i/>
        </w:rPr>
        <w:t>Students work in small groups and evaluate student work samples.  Using rubric cards, students evaluate each work sample and agree on a score.</w:t>
      </w:r>
    </w:p>
    <w:p w14:paraId="66E49E27" w14:textId="77777777" w:rsidR="00736EBB" w:rsidRDefault="00736EBB" w:rsidP="00736EBB">
      <w:pPr>
        <w:pStyle w:val="ListParagraph"/>
        <w:numPr>
          <w:ilvl w:val="0"/>
          <w:numId w:val="2"/>
        </w:numPr>
      </w:pPr>
      <w:r>
        <w:t>Share examples of student work</w:t>
      </w:r>
    </w:p>
    <w:p w14:paraId="6B94359A" w14:textId="77777777" w:rsidR="00736EBB" w:rsidRDefault="00736EBB" w:rsidP="00736EBB">
      <w:pPr>
        <w:pStyle w:val="ListParagraph"/>
        <w:numPr>
          <w:ilvl w:val="0"/>
          <w:numId w:val="2"/>
        </w:numPr>
      </w:pPr>
      <w:r>
        <w:t>Share rubrics</w:t>
      </w:r>
    </w:p>
    <w:p w14:paraId="2FD94351" w14:textId="77777777" w:rsidR="00736EBB" w:rsidRDefault="00736EBB" w:rsidP="00736EBB">
      <w:pPr>
        <w:pStyle w:val="ListParagraph"/>
        <w:numPr>
          <w:ilvl w:val="0"/>
          <w:numId w:val="2"/>
        </w:numPr>
      </w:pPr>
      <w:r>
        <w:t>Student-Developed Rubrics</w:t>
      </w:r>
    </w:p>
    <w:p w14:paraId="3CF84355" w14:textId="77777777" w:rsidR="00736EBB" w:rsidRDefault="00736EBB" w:rsidP="00736EBB">
      <w:pPr>
        <w:pStyle w:val="ListParagraph"/>
        <w:rPr>
          <w:i/>
        </w:rPr>
      </w:pPr>
      <w:r>
        <w:rPr>
          <w:i/>
        </w:rPr>
        <w:t>Whole class develops a rubric collaboratively, guided by the teacher.</w:t>
      </w:r>
    </w:p>
    <w:p w14:paraId="1B3BE39B" w14:textId="77777777" w:rsidR="00736EBB" w:rsidRDefault="00736EBB" w:rsidP="00736EBB">
      <w:pPr>
        <w:pStyle w:val="ListParagraph"/>
        <w:numPr>
          <w:ilvl w:val="0"/>
          <w:numId w:val="3"/>
        </w:numPr>
      </w:pPr>
      <w:r>
        <w:t>Thirty-Second Share</w:t>
      </w:r>
    </w:p>
    <w:p w14:paraId="63976EF9" w14:textId="77777777" w:rsidR="00736EBB" w:rsidRDefault="00736EBB" w:rsidP="00736EBB">
      <w:pPr>
        <w:pStyle w:val="ListParagraph"/>
        <w:rPr>
          <w:i/>
        </w:rPr>
      </w:pPr>
      <w:r>
        <w:rPr>
          <w:i/>
        </w:rPr>
        <w:t>Several students take a turn to report something learned in the lesson.</w:t>
      </w:r>
    </w:p>
    <w:p w14:paraId="4389331A" w14:textId="77777777" w:rsidR="00736EBB" w:rsidRDefault="00736EBB" w:rsidP="00736EBB">
      <w:pPr>
        <w:pStyle w:val="ListParagraph"/>
        <w:numPr>
          <w:ilvl w:val="0"/>
          <w:numId w:val="3"/>
        </w:numPr>
      </w:pPr>
      <w:r>
        <w:t>WALT and WILF</w:t>
      </w:r>
    </w:p>
    <w:p w14:paraId="017A54D3" w14:textId="77777777" w:rsidR="00736EBB" w:rsidRPr="00736EBB" w:rsidRDefault="00736EBB" w:rsidP="00736EBB">
      <w:pPr>
        <w:ind w:left="720"/>
        <w:rPr>
          <w:i/>
        </w:rPr>
      </w:pPr>
      <w:r>
        <w:rPr>
          <w:i/>
        </w:rPr>
        <w:t>Teacher uses “We Are Learning To” (WALT) and “What I Am Looking For” (WILF) to clarify learning intentions and success criteria for her students.</w:t>
      </w:r>
      <w:bookmarkStart w:id="0" w:name="_GoBack"/>
      <w:bookmarkEnd w:id="0"/>
    </w:p>
    <w:sectPr w:rsidR="00736EBB" w:rsidRPr="00736EBB" w:rsidSect="00486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7A69"/>
    <w:multiLevelType w:val="hybridMultilevel"/>
    <w:tmpl w:val="39FE1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81271"/>
    <w:multiLevelType w:val="hybridMultilevel"/>
    <w:tmpl w:val="2A020F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D38BD"/>
    <w:multiLevelType w:val="hybridMultilevel"/>
    <w:tmpl w:val="1E668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1E"/>
    <w:rsid w:val="00486B42"/>
    <w:rsid w:val="005C4D1E"/>
    <w:rsid w:val="0073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8CDF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1009</Characters>
  <Application>Microsoft Macintosh Word</Application>
  <DocSecurity>0</DocSecurity>
  <Lines>8</Lines>
  <Paragraphs>2</Paragraphs>
  <ScaleCrop>false</ScaleCrop>
  <Company>WWU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2</cp:revision>
  <dcterms:created xsi:type="dcterms:W3CDTF">2014-08-12T14:09:00Z</dcterms:created>
  <dcterms:modified xsi:type="dcterms:W3CDTF">2014-08-12T19:42:00Z</dcterms:modified>
</cp:coreProperties>
</file>